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98" w:rsidRDefault="0057784A" w:rsidP="00382853">
      <w:pPr>
        <w:jc w:val="center"/>
      </w:pPr>
      <w:r>
        <w:rPr>
          <w:noProof/>
        </w:rPr>
        <w:drawing>
          <wp:inline distT="0" distB="0" distL="0" distR="0">
            <wp:extent cx="647700" cy="857250"/>
            <wp:effectExtent l="0" t="0" r="0" b="0"/>
            <wp:docPr id="1" name="Рисунок 1" descr="cid:image001.jpg@01D061B5.C4DDA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jpg@01D061B5.C4DDA7E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7755">
        <w:t xml:space="preserve">                                                  </w:t>
      </w:r>
    </w:p>
    <w:p w:rsidR="00E61C98" w:rsidRDefault="00E61C98" w:rsidP="00382853">
      <w:pPr>
        <w:jc w:val="center"/>
      </w:pPr>
    </w:p>
    <w:p w:rsidR="00E61C98" w:rsidRDefault="00E61C98" w:rsidP="0038285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БЕЛОЯРСКИЙ РАЙОН</w:t>
      </w:r>
    </w:p>
    <w:p w:rsidR="00E61C98" w:rsidRDefault="00E61C98" w:rsidP="0038285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ХАНТЫ-МАНСИЙСКИЙ АВТОНОМНЫЙ ОКРУГ - ЮГРА</w:t>
      </w:r>
    </w:p>
    <w:p w:rsidR="00E61C98" w:rsidRDefault="00E61C98" w:rsidP="00382853">
      <w:pPr>
        <w:jc w:val="right"/>
        <w:rPr>
          <w:b/>
          <w:bCs/>
        </w:rPr>
      </w:pPr>
    </w:p>
    <w:p w:rsidR="00E61C98" w:rsidRDefault="00E61C98" w:rsidP="0038285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ДУМА БЕЛОЯРСКОГО РАЙОНА</w:t>
      </w: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57784A">
      <w:pPr>
        <w:jc w:val="right"/>
        <w:rPr>
          <w:b/>
          <w:bCs/>
        </w:rPr>
      </w:pPr>
    </w:p>
    <w:p w:rsidR="00E61C98" w:rsidRDefault="00E61C98" w:rsidP="003828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382853">
      <w:pPr>
        <w:jc w:val="center"/>
        <w:rPr>
          <w:b/>
          <w:bCs/>
        </w:rPr>
      </w:pPr>
    </w:p>
    <w:p w:rsidR="00E61C98" w:rsidRDefault="00DD3CED" w:rsidP="00382853">
      <w:r>
        <w:t xml:space="preserve">от </w:t>
      </w:r>
      <w:r w:rsidR="00A9443B">
        <w:t xml:space="preserve">19 </w:t>
      </w:r>
      <w:r w:rsidR="00243F5C">
        <w:t xml:space="preserve">декабря </w:t>
      </w:r>
      <w:r w:rsidR="007C7755">
        <w:t>2016</w:t>
      </w:r>
      <w:r w:rsidR="00E61C98">
        <w:t xml:space="preserve"> года                                                                                                 </w:t>
      </w:r>
      <w:r w:rsidR="00B054B3">
        <w:t xml:space="preserve">   </w:t>
      </w:r>
      <w:r w:rsidR="00A9443B">
        <w:t xml:space="preserve">      </w:t>
      </w:r>
      <w:r w:rsidR="00E61C98">
        <w:t>№</w:t>
      </w:r>
      <w:r w:rsidR="007C7755">
        <w:t xml:space="preserve"> </w:t>
      </w:r>
      <w:r w:rsidR="00A9443B">
        <w:t>80</w:t>
      </w:r>
      <w:r w:rsidR="00C17D6A">
        <w:t xml:space="preserve"> </w:t>
      </w:r>
      <w:r w:rsidR="00E61C98">
        <w:t xml:space="preserve"> </w:t>
      </w: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382853">
      <w:pPr>
        <w:jc w:val="center"/>
        <w:rPr>
          <w:b/>
          <w:bCs/>
        </w:rPr>
      </w:pPr>
    </w:p>
    <w:p w:rsidR="0057784A" w:rsidRDefault="00E61C98" w:rsidP="00382853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 xml:space="preserve"> О </w:t>
      </w:r>
      <w:r w:rsidR="0057784A">
        <w:rPr>
          <w:b/>
          <w:bCs/>
        </w:rPr>
        <w:t>внесении изменени</w:t>
      </w:r>
      <w:r w:rsidR="00BF08E1">
        <w:rPr>
          <w:b/>
          <w:bCs/>
        </w:rPr>
        <w:t>й</w:t>
      </w:r>
      <w:r w:rsidR="0057784A">
        <w:rPr>
          <w:b/>
          <w:bCs/>
        </w:rPr>
        <w:t xml:space="preserve"> в решение Думы Белоярского района </w:t>
      </w:r>
    </w:p>
    <w:p w:rsidR="00E61C98" w:rsidRDefault="0057784A" w:rsidP="00382853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от 22 октября 2010 года № 84</w:t>
      </w:r>
    </w:p>
    <w:p w:rsidR="00E61C98" w:rsidRDefault="00E61C98" w:rsidP="00382853"/>
    <w:p w:rsidR="0057784A" w:rsidRDefault="0057784A" w:rsidP="00806A2D">
      <w:pPr>
        <w:autoSpaceDE w:val="0"/>
        <w:autoSpaceDN w:val="0"/>
        <w:ind w:firstLine="709"/>
        <w:jc w:val="both"/>
      </w:pPr>
    </w:p>
    <w:p w:rsidR="0085026F" w:rsidRPr="0085026F" w:rsidRDefault="00267687" w:rsidP="009D39C5">
      <w:pPr>
        <w:autoSpaceDE w:val="0"/>
        <w:autoSpaceDN w:val="0"/>
        <w:ind w:firstLine="709"/>
        <w:jc w:val="both"/>
        <w:rPr>
          <w:b/>
        </w:rPr>
      </w:pPr>
      <w:r w:rsidRPr="00BD4A85">
        <w:t xml:space="preserve">В соответствии с </w:t>
      </w:r>
      <w:r w:rsidR="00243F5C">
        <w:t>Налоговым</w:t>
      </w:r>
      <w:r w:rsidR="0023494D">
        <w:t xml:space="preserve"> кодексом</w:t>
      </w:r>
      <w:bookmarkStart w:id="0" w:name="_GoBack"/>
      <w:bookmarkEnd w:id="0"/>
      <w:r w:rsidRPr="00BD4A85">
        <w:t xml:space="preserve"> Российской Федерации от 05 августа </w:t>
      </w:r>
      <w:r w:rsidR="00243F5C">
        <w:t xml:space="preserve">          </w:t>
      </w:r>
      <w:r w:rsidRPr="00BD4A85">
        <w:t xml:space="preserve">2000 года № 117-ФЗ </w:t>
      </w:r>
      <w:r>
        <w:t xml:space="preserve"> </w:t>
      </w:r>
      <w:r w:rsidR="0085026F">
        <w:t>Дума Белоярского района</w:t>
      </w:r>
      <w:r w:rsidR="006E457D">
        <w:t xml:space="preserve"> </w:t>
      </w:r>
      <w:proofErr w:type="gramStart"/>
      <w:r w:rsidR="0085026F" w:rsidRPr="0085026F">
        <w:rPr>
          <w:b/>
        </w:rPr>
        <w:t>р</w:t>
      </w:r>
      <w:proofErr w:type="gramEnd"/>
      <w:r w:rsidR="0085026F" w:rsidRPr="0085026F">
        <w:rPr>
          <w:b/>
        </w:rPr>
        <w:t xml:space="preserve"> е ш и л а : </w:t>
      </w:r>
    </w:p>
    <w:p w:rsidR="00500C82" w:rsidRDefault="0085026F" w:rsidP="00267687">
      <w:pPr>
        <w:ind w:right="-1" w:firstLine="709"/>
        <w:jc w:val="both"/>
      </w:pPr>
      <w:r>
        <w:t xml:space="preserve">1. Внести в решение </w:t>
      </w:r>
      <w:r w:rsidR="00806A2D">
        <w:t xml:space="preserve">Думы Белоярского района от 22 октября 2010 года № 84 </w:t>
      </w:r>
      <w:r w:rsidR="00414F01">
        <w:t xml:space="preserve">               </w:t>
      </w:r>
      <w:r w:rsidR="00806A2D">
        <w:t>«О земельном налоге на межселенной</w:t>
      </w:r>
      <w:r w:rsidR="00500C82">
        <w:t xml:space="preserve"> территории Белоярского района» следующие изменения:</w:t>
      </w:r>
    </w:p>
    <w:p w:rsidR="00267687" w:rsidRDefault="00500C82" w:rsidP="00267687">
      <w:pPr>
        <w:ind w:right="-1" w:firstLine="709"/>
        <w:jc w:val="both"/>
      </w:pPr>
      <w:r>
        <w:t xml:space="preserve">1) </w:t>
      </w:r>
      <w:r w:rsidR="00267687">
        <w:t xml:space="preserve"> </w:t>
      </w:r>
      <w:r>
        <w:t>пункт 2</w:t>
      </w:r>
      <w:r w:rsidR="00267687">
        <w:t xml:space="preserve"> </w:t>
      </w:r>
      <w:r>
        <w:t xml:space="preserve">изложить </w:t>
      </w:r>
      <w:r w:rsidR="00267687">
        <w:t>в следующей редакции:</w:t>
      </w:r>
    </w:p>
    <w:p w:rsidR="00E61C98" w:rsidRDefault="00267687" w:rsidP="00500C82">
      <w:pPr>
        <w:pStyle w:val="a3"/>
        <w:spacing w:after="0"/>
        <w:ind w:right="-1" w:firstLine="720"/>
        <w:jc w:val="both"/>
      </w:pPr>
      <w:r>
        <w:t>«</w:t>
      </w:r>
      <w:r w:rsidR="00500C82">
        <w:t>2. Настоящим решением в соответствии с Налоговым кодексом Российской Федерации определяются налоговые ставки земельного налога, порядок и срок уплаты налога, авансового платежа по налогу, а также устанавливаются налоговые льготы</w:t>
      </w:r>
      <w:proofErr w:type="gramStart"/>
      <w:r w:rsidR="00500C82">
        <w:t>.</w:t>
      </w:r>
      <w:r w:rsidR="00AB1042">
        <w:t>»;</w:t>
      </w:r>
      <w:proofErr w:type="gramEnd"/>
    </w:p>
    <w:p w:rsidR="00AB1042" w:rsidRDefault="00500C82" w:rsidP="00AB1042">
      <w:pPr>
        <w:pStyle w:val="a3"/>
        <w:spacing w:after="0"/>
        <w:ind w:right="-1" w:firstLine="720"/>
        <w:jc w:val="both"/>
      </w:pPr>
      <w:r>
        <w:t xml:space="preserve">2) </w:t>
      </w:r>
      <w:r w:rsidR="00AB1042">
        <w:t>пункт 5 признать утратившим силу.</w:t>
      </w:r>
    </w:p>
    <w:p w:rsidR="00AB1042" w:rsidRPr="00AB1042" w:rsidRDefault="00AB1042" w:rsidP="00AB1042">
      <w:pPr>
        <w:pStyle w:val="a3"/>
        <w:spacing w:after="0"/>
        <w:ind w:right="-1" w:firstLine="720"/>
        <w:jc w:val="both"/>
      </w:pPr>
      <w:r>
        <w:t>2</w:t>
      </w:r>
      <w:r w:rsidRPr="00AB1042">
        <w:rPr>
          <w:rFonts w:eastAsia="Times New Roman"/>
          <w:szCs w:val="20"/>
        </w:rPr>
        <w:t>. Опубликовать настоящее решение в газете «Белоярские вести. Официальный выпуск».</w:t>
      </w:r>
    </w:p>
    <w:p w:rsidR="00AB1042" w:rsidRPr="00AB1042" w:rsidRDefault="00AB1042" w:rsidP="00AB1042">
      <w:pPr>
        <w:ind w:firstLine="708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3</w:t>
      </w:r>
      <w:r w:rsidRPr="00AB1042">
        <w:rPr>
          <w:rFonts w:eastAsia="Times New Roman"/>
          <w:szCs w:val="20"/>
        </w:rPr>
        <w:t xml:space="preserve">. Настоящее решение вступает в силу после его официального опубликования.         </w:t>
      </w:r>
    </w:p>
    <w:p w:rsidR="00C01949" w:rsidRDefault="00C01949" w:rsidP="00C17D6A">
      <w:pPr>
        <w:autoSpaceDE w:val="0"/>
        <w:autoSpaceDN w:val="0"/>
        <w:jc w:val="both"/>
      </w:pPr>
    </w:p>
    <w:p w:rsidR="00C05707" w:rsidRDefault="00C05707" w:rsidP="00C17D6A">
      <w:pPr>
        <w:autoSpaceDE w:val="0"/>
        <w:autoSpaceDN w:val="0"/>
        <w:jc w:val="both"/>
      </w:pPr>
    </w:p>
    <w:p w:rsidR="00C05707" w:rsidRDefault="00C05707" w:rsidP="00C17D6A">
      <w:pPr>
        <w:autoSpaceDE w:val="0"/>
        <w:autoSpaceDN w:val="0"/>
        <w:jc w:val="both"/>
      </w:pPr>
    </w:p>
    <w:p w:rsidR="00C05707" w:rsidRDefault="00C05707" w:rsidP="00C057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</w:t>
      </w:r>
    </w:p>
    <w:p w:rsidR="00C05707" w:rsidRDefault="00C05707" w:rsidP="00C05707">
      <w:pPr>
        <w:tabs>
          <w:tab w:val="left" w:pos="720"/>
        </w:tabs>
        <w:jc w:val="both"/>
      </w:pPr>
      <w:r>
        <w:t>председателя Думы Белоярского района                                                            Ю.Ю.Громовой</w:t>
      </w:r>
    </w:p>
    <w:p w:rsidR="002126A0" w:rsidRDefault="002126A0" w:rsidP="002126A0">
      <w:pPr>
        <w:autoSpaceDE w:val="0"/>
        <w:autoSpaceDN w:val="0"/>
      </w:pPr>
    </w:p>
    <w:p w:rsidR="00C05707" w:rsidRDefault="00C05707" w:rsidP="002126A0">
      <w:pPr>
        <w:autoSpaceDE w:val="0"/>
        <w:autoSpaceDN w:val="0"/>
      </w:pPr>
    </w:p>
    <w:p w:rsidR="00E61C98" w:rsidRDefault="002126A0" w:rsidP="002126A0">
      <w:pPr>
        <w:autoSpaceDE w:val="0"/>
        <w:autoSpaceDN w:val="0"/>
        <w:jc w:val="both"/>
      </w:pPr>
      <w:r>
        <w:t xml:space="preserve">Глава Белоярского района                                                      </w:t>
      </w:r>
      <w:r w:rsidR="00C05707">
        <w:t xml:space="preserve">                              </w:t>
      </w:r>
      <w:proofErr w:type="spellStart"/>
      <w:r>
        <w:t>С.П.Маненков</w:t>
      </w:r>
      <w:proofErr w:type="spellEnd"/>
    </w:p>
    <w:p w:rsidR="00E61C98" w:rsidRDefault="00E61C98" w:rsidP="002126A0">
      <w:pPr>
        <w:autoSpaceDE w:val="0"/>
        <w:autoSpaceDN w:val="0"/>
      </w:pPr>
    </w:p>
    <w:p w:rsidR="00E61C98" w:rsidRDefault="00E61C98" w:rsidP="00382853">
      <w:pPr>
        <w:autoSpaceDE w:val="0"/>
        <w:autoSpaceDN w:val="0"/>
        <w:jc w:val="center"/>
      </w:pPr>
      <w:r>
        <w:t>                                                                                   </w:t>
      </w: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r>
        <w:t>                                                                                            </w:t>
      </w:r>
    </w:p>
    <w:sectPr w:rsidR="00E61C98" w:rsidSect="00382853">
      <w:head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D69" w:rsidRDefault="005B2D69" w:rsidP="007C7755">
      <w:r>
        <w:separator/>
      </w:r>
    </w:p>
  </w:endnote>
  <w:endnote w:type="continuationSeparator" w:id="0">
    <w:p w:rsidR="005B2D69" w:rsidRDefault="005B2D69" w:rsidP="007C7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D69" w:rsidRDefault="005B2D69" w:rsidP="007C7755">
      <w:r>
        <w:separator/>
      </w:r>
    </w:p>
  </w:footnote>
  <w:footnote w:type="continuationSeparator" w:id="0">
    <w:p w:rsidR="005B2D69" w:rsidRDefault="005B2D69" w:rsidP="007C7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755" w:rsidRDefault="007C7755" w:rsidP="00A9443B">
    <w:pPr>
      <w:pStyle w:val="a9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853"/>
    <w:rsid w:val="00071BCC"/>
    <w:rsid w:val="000E59D7"/>
    <w:rsid w:val="002126A0"/>
    <w:rsid w:val="00227233"/>
    <w:rsid w:val="0023494D"/>
    <w:rsid w:val="00243F5C"/>
    <w:rsid w:val="00267687"/>
    <w:rsid w:val="002E67AA"/>
    <w:rsid w:val="002F4B15"/>
    <w:rsid w:val="003057EA"/>
    <w:rsid w:val="00382853"/>
    <w:rsid w:val="003A235D"/>
    <w:rsid w:val="003B7873"/>
    <w:rsid w:val="003E2A45"/>
    <w:rsid w:val="00414F01"/>
    <w:rsid w:val="00500C82"/>
    <w:rsid w:val="005351DB"/>
    <w:rsid w:val="0054325E"/>
    <w:rsid w:val="0057784A"/>
    <w:rsid w:val="00593DEA"/>
    <w:rsid w:val="005A635B"/>
    <w:rsid w:val="005B2D69"/>
    <w:rsid w:val="00603C0A"/>
    <w:rsid w:val="00624335"/>
    <w:rsid w:val="006967CD"/>
    <w:rsid w:val="006B12B4"/>
    <w:rsid w:val="006C211D"/>
    <w:rsid w:val="006C4576"/>
    <w:rsid w:val="006E457D"/>
    <w:rsid w:val="00727397"/>
    <w:rsid w:val="00744059"/>
    <w:rsid w:val="007B7ADB"/>
    <w:rsid w:val="007C1CF2"/>
    <w:rsid w:val="007C7755"/>
    <w:rsid w:val="00806A2D"/>
    <w:rsid w:val="0085026F"/>
    <w:rsid w:val="00855CF1"/>
    <w:rsid w:val="00856017"/>
    <w:rsid w:val="00871FF1"/>
    <w:rsid w:val="00891D7E"/>
    <w:rsid w:val="008B3B74"/>
    <w:rsid w:val="008E79C2"/>
    <w:rsid w:val="009C39EF"/>
    <w:rsid w:val="009D39C5"/>
    <w:rsid w:val="00A470B2"/>
    <w:rsid w:val="00A515D1"/>
    <w:rsid w:val="00A9443B"/>
    <w:rsid w:val="00AB1042"/>
    <w:rsid w:val="00B054B3"/>
    <w:rsid w:val="00B95F78"/>
    <w:rsid w:val="00BF08E1"/>
    <w:rsid w:val="00C01949"/>
    <w:rsid w:val="00C05707"/>
    <w:rsid w:val="00C17D6A"/>
    <w:rsid w:val="00CA4008"/>
    <w:rsid w:val="00DD3CED"/>
    <w:rsid w:val="00E30323"/>
    <w:rsid w:val="00E522BE"/>
    <w:rsid w:val="00E57B39"/>
    <w:rsid w:val="00E61C98"/>
    <w:rsid w:val="00F07914"/>
    <w:rsid w:val="00F2209F"/>
    <w:rsid w:val="00F22633"/>
    <w:rsid w:val="00F33F07"/>
    <w:rsid w:val="00F5422E"/>
    <w:rsid w:val="00F87B2C"/>
    <w:rsid w:val="00FA5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8285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82853"/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3828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82853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06A2D"/>
    <w:pPr>
      <w:ind w:left="720"/>
      <w:contextualSpacing/>
    </w:pPr>
  </w:style>
  <w:style w:type="character" w:customStyle="1" w:styleId="a8">
    <w:name w:val="Основной текст_"/>
    <w:link w:val="1"/>
    <w:rsid w:val="009D39C5"/>
    <w:rPr>
      <w:shd w:val="clear" w:color="auto" w:fill="FFFFFF"/>
    </w:rPr>
  </w:style>
  <w:style w:type="paragraph" w:customStyle="1" w:styleId="1">
    <w:name w:val="Основной текст1"/>
    <w:basedOn w:val="a"/>
    <w:link w:val="a8"/>
    <w:rsid w:val="009D39C5"/>
    <w:pPr>
      <w:widowControl w:val="0"/>
      <w:shd w:val="clear" w:color="auto" w:fill="FFFFFF"/>
      <w:spacing w:line="864" w:lineRule="exact"/>
      <w:jc w:val="both"/>
    </w:pPr>
    <w:rPr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7C77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7755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C77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7755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AB10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B1042"/>
    <w:rPr>
      <w:sz w:val="16"/>
      <w:szCs w:val="16"/>
    </w:rPr>
  </w:style>
  <w:style w:type="paragraph" w:customStyle="1" w:styleId="ConsPlusNormal">
    <w:name w:val="ConsPlusNormal"/>
    <w:rsid w:val="00C057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8285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82853"/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3828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82853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06A2D"/>
    <w:pPr>
      <w:ind w:left="720"/>
      <w:contextualSpacing/>
    </w:pPr>
  </w:style>
  <w:style w:type="character" w:customStyle="1" w:styleId="a8">
    <w:name w:val="Основной текст_"/>
    <w:link w:val="1"/>
    <w:rsid w:val="009D39C5"/>
    <w:rPr>
      <w:shd w:val="clear" w:color="auto" w:fill="FFFFFF"/>
    </w:rPr>
  </w:style>
  <w:style w:type="paragraph" w:customStyle="1" w:styleId="1">
    <w:name w:val="Основной текст1"/>
    <w:basedOn w:val="a"/>
    <w:link w:val="a8"/>
    <w:rsid w:val="009D39C5"/>
    <w:pPr>
      <w:widowControl w:val="0"/>
      <w:shd w:val="clear" w:color="auto" w:fill="FFFFFF"/>
      <w:spacing w:line="864" w:lineRule="exact"/>
      <w:jc w:val="both"/>
    </w:pPr>
    <w:rPr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7C77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7755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C77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7755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AB10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B104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19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Буренков Евгений Иванович</dc:creator>
  <cp:lastModifiedBy>Мартынов Алексей Андреевич</cp:lastModifiedBy>
  <cp:revision>8</cp:revision>
  <cp:lastPrinted>2016-11-28T11:11:00Z</cp:lastPrinted>
  <dcterms:created xsi:type="dcterms:W3CDTF">2016-11-28T09:55:00Z</dcterms:created>
  <dcterms:modified xsi:type="dcterms:W3CDTF">2016-12-19T05:26:00Z</dcterms:modified>
</cp:coreProperties>
</file>